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B9AEC" w14:textId="77777777" w:rsidR="00CE1136" w:rsidRDefault="00CE1136" w:rsidP="00CE1136">
      <w:pPr>
        <w:jc w:val="center"/>
        <w:rPr>
          <w:rFonts w:eastAsia="Calibri"/>
          <w:b/>
          <w:bCs/>
          <w:lang w:eastAsia="en-US"/>
        </w:rPr>
      </w:pPr>
      <w:r w:rsidRPr="000C636C">
        <w:rPr>
          <w:rFonts w:eastAsia="Calibri"/>
          <w:b/>
          <w:bCs/>
          <w:lang w:eastAsia="en-US"/>
        </w:rPr>
        <w:t>СРАВНИТЕЛЬНАЯ ТАБЛИЦА</w:t>
      </w:r>
    </w:p>
    <w:p w14:paraId="3B465C22" w14:textId="7B4C6CB7" w:rsidR="000A5480" w:rsidRPr="000C636C" w:rsidRDefault="007F3DA5" w:rsidP="007F3DA5">
      <w:pPr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</w:t>
      </w:r>
      <w:r w:rsidR="000A5480">
        <w:rPr>
          <w:rFonts w:eastAsia="Calibri"/>
          <w:b/>
          <w:bCs/>
          <w:lang w:eastAsia="en-US"/>
        </w:rPr>
        <w:t xml:space="preserve"> проекту </w:t>
      </w:r>
      <w:r>
        <w:rPr>
          <w:rFonts w:eastAsia="Calibri"/>
          <w:b/>
          <w:bCs/>
          <w:lang w:eastAsia="en-US"/>
        </w:rPr>
        <w:t>приказа Министра индустрии и инфраструктурного развития Республики Казахстан от «___» ___________ 2023 год №___</w:t>
      </w:r>
    </w:p>
    <w:p w14:paraId="6F7305FB" w14:textId="0628116F" w:rsidR="00CE1136" w:rsidRPr="000C636C" w:rsidRDefault="00BB5873" w:rsidP="00CE1136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«О внесени</w:t>
      </w:r>
      <w:r w:rsidR="00905C5F">
        <w:rPr>
          <w:rFonts w:eastAsia="Calibri"/>
          <w:b/>
          <w:bCs/>
          <w:lang w:eastAsia="en-US"/>
        </w:rPr>
        <w:t>и</w:t>
      </w:r>
      <w:r>
        <w:rPr>
          <w:rFonts w:eastAsia="Calibri"/>
          <w:b/>
          <w:bCs/>
          <w:lang w:eastAsia="en-US"/>
        </w:rPr>
        <w:t xml:space="preserve"> изменений в</w:t>
      </w:r>
      <w:r w:rsidR="00CE1136" w:rsidRPr="000C636C"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>приказ</w:t>
      </w:r>
      <w:r w:rsidR="00CE1136" w:rsidRPr="000C636C">
        <w:rPr>
          <w:rFonts w:eastAsia="Calibri"/>
          <w:b/>
          <w:bCs/>
          <w:lang w:eastAsia="en-US"/>
        </w:rPr>
        <w:t xml:space="preserve"> Министра </w:t>
      </w:r>
      <w:r w:rsidR="009917A0" w:rsidRPr="000C636C">
        <w:rPr>
          <w:rFonts w:eastAsia="Calibri"/>
          <w:b/>
          <w:bCs/>
          <w:lang w:eastAsia="en-US"/>
        </w:rPr>
        <w:t>по инвестициям и</w:t>
      </w:r>
      <w:r w:rsidR="00CE1136" w:rsidRPr="000C636C">
        <w:rPr>
          <w:rFonts w:eastAsia="Calibri"/>
          <w:b/>
          <w:bCs/>
          <w:lang w:eastAsia="en-US"/>
        </w:rPr>
        <w:t xml:space="preserve"> развити</w:t>
      </w:r>
      <w:r w:rsidR="009917A0" w:rsidRPr="000C636C">
        <w:rPr>
          <w:rFonts w:eastAsia="Calibri"/>
          <w:b/>
          <w:bCs/>
          <w:lang w:eastAsia="en-US"/>
        </w:rPr>
        <w:t>ю</w:t>
      </w:r>
      <w:r w:rsidR="00CE1136" w:rsidRPr="000C636C">
        <w:rPr>
          <w:rFonts w:eastAsia="Calibri"/>
          <w:b/>
          <w:bCs/>
          <w:lang w:eastAsia="en-US"/>
        </w:rPr>
        <w:t xml:space="preserve"> Республики Казахстан от «</w:t>
      </w:r>
      <w:r w:rsidR="009917A0" w:rsidRPr="000C636C">
        <w:rPr>
          <w:rFonts w:eastAsia="Calibri"/>
          <w:b/>
          <w:bCs/>
          <w:lang w:eastAsia="en-US"/>
        </w:rPr>
        <w:t>29</w:t>
      </w:r>
      <w:r w:rsidR="00CE1136" w:rsidRPr="000C636C">
        <w:rPr>
          <w:rFonts w:eastAsia="Calibri"/>
          <w:b/>
          <w:bCs/>
          <w:lang w:eastAsia="en-US"/>
        </w:rPr>
        <w:t>»</w:t>
      </w:r>
      <w:r w:rsidR="009917A0" w:rsidRPr="000C636C">
        <w:rPr>
          <w:rFonts w:eastAsia="Calibri"/>
          <w:b/>
          <w:bCs/>
          <w:lang w:eastAsia="en-US"/>
        </w:rPr>
        <w:t xml:space="preserve"> декабря </w:t>
      </w:r>
      <w:r w:rsidR="00CE1136" w:rsidRPr="000C636C">
        <w:rPr>
          <w:rFonts w:eastAsia="Calibri"/>
          <w:b/>
          <w:bCs/>
          <w:lang w:eastAsia="en-US"/>
        </w:rPr>
        <w:t xml:space="preserve"> 20</w:t>
      </w:r>
      <w:r>
        <w:rPr>
          <w:rFonts w:eastAsia="Calibri"/>
          <w:b/>
          <w:bCs/>
          <w:lang w:eastAsia="en-US"/>
        </w:rPr>
        <w:t>15</w:t>
      </w:r>
      <w:r w:rsidR="00CE1136" w:rsidRPr="000C636C">
        <w:rPr>
          <w:rFonts w:eastAsia="Calibri"/>
          <w:b/>
          <w:bCs/>
          <w:lang w:eastAsia="en-US"/>
        </w:rPr>
        <w:t xml:space="preserve"> года №</w:t>
      </w:r>
      <w:r w:rsidR="009917A0" w:rsidRPr="000C636C">
        <w:rPr>
          <w:rFonts w:eastAsia="Calibri"/>
          <w:b/>
          <w:bCs/>
          <w:lang w:eastAsia="en-US"/>
        </w:rPr>
        <w:t xml:space="preserve"> 1267 «Об утверждении Правил пользования автомобильными дорогами, дорогами оборонного значения» </w:t>
      </w:r>
    </w:p>
    <w:p w14:paraId="2AB95B81" w14:textId="77777777" w:rsidR="00CE1136" w:rsidRPr="000C636C" w:rsidRDefault="00CE1136" w:rsidP="00CE1136">
      <w:pPr>
        <w:jc w:val="center"/>
        <w:rPr>
          <w:rFonts w:eastAsia="Calibri"/>
          <w:lang w:eastAsia="en-US"/>
        </w:rPr>
      </w:pPr>
    </w:p>
    <w:tbl>
      <w:tblPr>
        <w:tblStyle w:val="1"/>
        <w:tblW w:w="14878" w:type="dxa"/>
        <w:tblLook w:val="04A0" w:firstRow="1" w:lastRow="0" w:firstColumn="1" w:lastColumn="0" w:noHBand="0" w:noVBand="1"/>
      </w:tblPr>
      <w:tblGrid>
        <w:gridCol w:w="818"/>
        <w:gridCol w:w="1735"/>
        <w:gridCol w:w="3672"/>
        <w:gridCol w:w="3948"/>
        <w:gridCol w:w="4705"/>
      </w:tblGrid>
      <w:tr w:rsidR="00CE1136" w:rsidRPr="000C636C" w14:paraId="5F075BE5" w14:textId="77777777" w:rsidTr="000C636C">
        <w:tc>
          <w:tcPr>
            <w:tcW w:w="818" w:type="dxa"/>
          </w:tcPr>
          <w:p w14:paraId="23F83E4E" w14:textId="77777777" w:rsidR="00CE1136" w:rsidRPr="000C636C" w:rsidRDefault="00CE1136" w:rsidP="00CE113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№</w:t>
            </w:r>
            <w:proofErr w:type="gramStart"/>
            <w:r w:rsidRPr="000C636C">
              <w:rPr>
                <w:rFonts w:eastAsia="Calibri"/>
                <w:b/>
                <w:bCs/>
                <w:lang w:eastAsia="en-US"/>
              </w:rPr>
              <w:t>п</w:t>
            </w:r>
            <w:proofErr w:type="gramEnd"/>
            <w:r w:rsidRPr="000C636C">
              <w:rPr>
                <w:rFonts w:eastAsia="Calibri"/>
                <w:b/>
                <w:bCs/>
                <w:lang w:eastAsia="en-US"/>
              </w:rPr>
              <w:t>/п</w:t>
            </w:r>
          </w:p>
        </w:tc>
        <w:tc>
          <w:tcPr>
            <w:tcW w:w="1735" w:type="dxa"/>
          </w:tcPr>
          <w:p w14:paraId="057AF308" w14:textId="77777777" w:rsidR="00CE1136" w:rsidRPr="000C636C" w:rsidRDefault="00CE1136" w:rsidP="00CE113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Структурный элемент</w:t>
            </w:r>
          </w:p>
        </w:tc>
        <w:tc>
          <w:tcPr>
            <w:tcW w:w="3672" w:type="dxa"/>
          </w:tcPr>
          <w:p w14:paraId="58CA3253" w14:textId="77777777" w:rsidR="00CE1136" w:rsidRPr="000C636C" w:rsidRDefault="00CE1136" w:rsidP="00CE113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Действующая редакция</w:t>
            </w:r>
          </w:p>
        </w:tc>
        <w:tc>
          <w:tcPr>
            <w:tcW w:w="3948" w:type="dxa"/>
          </w:tcPr>
          <w:p w14:paraId="5FF991BC" w14:textId="77777777" w:rsidR="00CE1136" w:rsidRPr="000C636C" w:rsidRDefault="00CE1136" w:rsidP="00CE113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Предлагаемая редакция</w:t>
            </w:r>
          </w:p>
        </w:tc>
        <w:tc>
          <w:tcPr>
            <w:tcW w:w="4705" w:type="dxa"/>
          </w:tcPr>
          <w:p w14:paraId="0458D59B" w14:textId="77777777" w:rsidR="00CE1136" w:rsidRPr="000C636C" w:rsidRDefault="00CE1136" w:rsidP="00CE113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Обоснование</w:t>
            </w:r>
          </w:p>
        </w:tc>
      </w:tr>
      <w:tr w:rsidR="004242CB" w:rsidRPr="000C636C" w14:paraId="22BFAFCE" w14:textId="77777777" w:rsidTr="000C636C">
        <w:tc>
          <w:tcPr>
            <w:tcW w:w="818" w:type="dxa"/>
          </w:tcPr>
          <w:p w14:paraId="3275A493" w14:textId="7BA2B8DD" w:rsidR="004242CB" w:rsidRPr="000C636C" w:rsidRDefault="004242CB" w:rsidP="00CE1136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35" w:type="dxa"/>
          </w:tcPr>
          <w:p w14:paraId="66377A09" w14:textId="2C9AEED9" w:rsidR="004242CB" w:rsidRPr="000C636C" w:rsidRDefault="004242CB" w:rsidP="00CE1136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3672" w:type="dxa"/>
          </w:tcPr>
          <w:p w14:paraId="795194EA" w14:textId="4EC9B859" w:rsidR="004242CB" w:rsidRPr="000C636C" w:rsidRDefault="004242CB" w:rsidP="00CE1136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3948" w:type="dxa"/>
          </w:tcPr>
          <w:p w14:paraId="49CAD98E" w14:textId="2BB20D0B" w:rsidR="004242CB" w:rsidRPr="000C636C" w:rsidRDefault="004242CB" w:rsidP="00CE1136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705" w:type="dxa"/>
          </w:tcPr>
          <w:p w14:paraId="060902DE" w14:textId="68AB293F" w:rsidR="004242CB" w:rsidRPr="000C636C" w:rsidRDefault="004242CB" w:rsidP="00CE1136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Cs/>
                <w:lang w:eastAsia="en-US"/>
              </w:rPr>
              <w:t>5</w:t>
            </w:r>
          </w:p>
        </w:tc>
      </w:tr>
      <w:tr w:rsidR="00FB408F" w:rsidRPr="000C636C" w14:paraId="1144133D" w14:textId="77777777" w:rsidTr="004C2B0C">
        <w:tc>
          <w:tcPr>
            <w:tcW w:w="14878" w:type="dxa"/>
            <w:gridSpan w:val="5"/>
          </w:tcPr>
          <w:p w14:paraId="65693C88" w14:textId="4CF566F9" w:rsidR="004242CB" w:rsidRPr="000C636C" w:rsidRDefault="005703CD" w:rsidP="00BB5873">
            <w:pPr>
              <w:jc w:val="center"/>
              <w:rPr>
                <w:rFonts w:eastAsia="Calibri"/>
                <w:bCs/>
                <w:lang w:eastAsia="en-US"/>
              </w:rPr>
            </w:pPr>
            <w:r w:rsidRPr="000C636C">
              <w:rPr>
                <w:rFonts w:eastAsia="Calibri"/>
                <w:b/>
                <w:bCs/>
                <w:lang w:eastAsia="en-US"/>
              </w:rPr>
              <w:t>приказ Министра по инвестициям и развитию Республики Казахстан от 29 декабря  20</w:t>
            </w:r>
            <w:r w:rsidR="00BB5873">
              <w:rPr>
                <w:rFonts w:eastAsia="Calibri"/>
                <w:b/>
                <w:bCs/>
                <w:lang w:eastAsia="en-US"/>
              </w:rPr>
              <w:t>15</w:t>
            </w:r>
            <w:r w:rsidRPr="000C636C">
              <w:rPr>
                <w:rFonts w:eastAsia="Calibri"/>
                <w:b/>
                <w:bCs/>
                <w:lang w:eastAsia="en-US"/>
              </w:rPr>
              <w:t xml:space="preserve"> года № 1267 «Об утверждении Правил пользования автомобильными дорогами, дорогами оборонного значения»</w:t>
            </w:r>
          </w:p>
        </w:tc>
      </w:tr>
      <w:tr w:rsidR="003A73B0" w:rsidRPr="000C636C" w14:paraId="2E03A203" w14:textId="77777777" w:rsidTr="000C636C">
        <w:tc>
          <w:tcPr>
            <w:tcW w:w="818" w:type="dxa"/>
          </w:tcPr>
          <w:p w14:paraId="177BE183" w14:textId="5CEF7B13" w:rsidR="003A73B0" w:rsidRPr="00897BD3" w:rsidRDefault="003A73B0" w:rsidP="003A73B0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35" w:type="dxa"/>
          </w:tcPr>
          <w:p w14:paraId="1E0DA00C" w14:textId="4A01F41D" w:rsidR="003A73B0" w:rsidRPr="00897BD3" w:rsidRDefault="003A73B0" w:rsidP="003A73B0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подпункт 9</w:t>
            </w:r>
            <w:r w:rsidR="007F3DA5">
              <w:rPr>
                <w:rFonts w:eastAsia="Calibri"/>
                <w:lang w:eastAsia="en-US"/>
              </w:rPr>
              <w:t>)</w:t>
            </w:r>
            <w:r w:rsidRPr="00897BD3">
              <w:rPr>
                <w:rFonts w:eastAsia="Calibri"/>
                <w:lang w:eastAsia="en-US"/>
              </w:rPr>
              <w:t xml:space="preserve"> </w:t>
            </w:r>
          </w:p>
          <w:p w14:paraId="7D7C32E6" w14:textId="77777777" w:rsidR="003A73B0" w:rsidRDefault="003A73B0" w:rsidP="003A73B0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пункта 3</w:t>
            </w:r>
          </w:p>
          <w:p w14:paraId="06872EFE" w14:textId="20B99698" w:rsidR="00BB5873" w:rsidRPr="00897BD3" w:rsidRDefault="00BB5873" w:rsidP="003A73B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Правил</w:t>
            </w:r>
          </w:p>
        </w:tc>
        <w:tc>
          <w:tcPr>
            <w:tcW w:w="3672" w:type="dxa"/>
          </w:tcPr>
          <w:p w14:paraId="375645C0" w14:textId="340B334B" w:rsidR="003A73B0" w:rsidRPr="00897BD3" w:rsidRDefault="003A73B0" w:rsidP="003A73B0">
            <w:pPr>
              <w:jc w:val="both"/>
            </w:pPr>
            <w:r w:rsidRPr="00897BD3">
              <w:t>3. Пользователи автомобильных дорог:</w:t>
            </w:r>
          </w:p>
          <w:p w14:paraId="0B2275EE" w14:textId="4398ADFC" w:rsidR="003A73B0" w:rsidRPr="00897BD3" w:rsidRDefault="003A73B0" w:rsidP="003A73B0">
            <w:pPr>
              <w:jc w:val="both"/>
            </w:pPr>
            <w:r w:rsidRPr="00897BD3">
              <w:t xml:space="preserve">9) производят оплату </w:t>
            </w:r>
            <w:r w:rsidRPr="00897BD3">
              <w:rPr>
                <w:b/>
              </w:rPr>
              <w:t>проезда по платным автомобильным дорогам (участкам) в момент пересечения пункта взимания платы;</w:t>
            </w:r>
          </w:p>
        </w:tc>
        <w:tc>
          <w:tcPr>
            <w:tcW w:w="3948" w:type="dxa"/>
          </w:tcPr>
          <w:p w14:paraId="205B15B5" w14:textId="46EF0044" w:rsidR="003A73B0" w:rsidRPr="00897BD3" w:rsidRDefault="003A73B0" w:rsidP="003A73B0">
            <w:pPr>
              <w:jc w:val="both"/>
            </w:pPr>
            <w:r w:rsidRPr="00897BD3">
              <w:t>3. Пользователи автомобильных дорог:</w:t>
            </w:r>
          </w:p>
          <w:p w14:paraId="4412F304" w14:textId="3AA2BA46" w:rsidR="003A73B0" w:rsidRPr="00897BD3" w:rsidRDefault="003A73B0" w:rsidP="003A73B0">
            <w:pPr>
              <w:jc w:val="both"/>
            </w:pPr>
            <w:r w:rsidRPr="00897BD3">
              <w:t xml:space="preserve">9) производят оплату </w:t>
            </w:r>
            <w:r w:rsidRPr="00897BD3">
              <w:rPr>
                <w:b/>
              </w:rPr>
              <w:t>за проезд по платным участкам на пункте взимания платы, при его наличии и/или списывается на арках контроля при наличии денежных средств на лицевом счету или счету государственного регистрационного номерного знака автотранспортного средства;</w:t>
            </w:r>
          </w:p>
        </w:tc>
        <w:tc>
          <w:tcPr>
            <w:tcW w:w="4705" w:type="dxa"/>
          </w:tcPr>
          <w:p w14:paraId="2601CC34" w14:textId="7FA900AE" w:rsidR="003A73B0" w:rsidRPr="00897BD3" w:rsidRDefault="000C636C" w:rsidP="000C636C">
            <w:pPr>
              <w:jc w:val="both"/>
              <w:rPr>
                <w:bdr w:val="none" w:sz="0" w:space="0" w:color="auto" w:frame="1"/>
                <w:lang w:val="kk-KZ"/>
              </w:rPr>
            </w:pPr>
            <w:proofErr w:type="gramStart"/>
            <w:r w:rsidRPr="00897BD3">
              <w:t>Вносятся изменения в связи с внедрением платных участков открытого типа (отсутствие шлагбаумов), поскольку пункты взимания платы размещены не на всех платных участках, а также в целях привидения</w:t>
            </w:r>
            <w:r w:rsidR="003A73B0" w:rsidRPr="00897BD3">
              <w:t xml:space="preserve"> в </w:t>
            </w:r>
            <w:r w:rsidRPr="00897BD3">
              <w:t>соответствие</w:t>
            </w:r>
            <w:r w:rsidR="003A73B0" w:rsidRPr="00897BD3">
              <w:t xml:space="preserve"> с положением Приказов Министра индустрии и инфраструктурного развития РК «Об использовании автомобильных дорог общего пользования республиканского значения (участков) на платной основе» </w:t>
            </w:r>
            <w:r w:rsidR="003A73B0" w:rsidRPr="00897BD3">
              <w:rPr>
                <w:i/>
              </w:rPr>
              <w:t>всего 11 участков</w:t>
            </w:r>
            <w:r w:rsidRPr="00897BD3">
              <w:rPr>
                <w:i/>
                <w:lang w:val="kk-KZ"/>
              </w:rPr>
              <w:t>.</w:t>
            </w:r>
            <w:proofErr w:type="gramEnd"/>
          </w:p>
        </w:tc>
      </w:tr>
      <w:tr w:rsidR="000C636C" w:rsidRPr="000C636C" w14:paraId="58F4C9C9" w14:textId="77777777" w:rsidTr="000C636C">
        <w:tc>
          <w:tcPr>
            <w:tcW w:w="818" w:type="dxa"/>
          </w:tcPr>
          <w:p w14:paraId="789E181E" w14:textId="1A179B10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35" w:type="dxa"/>
          </w:tcPr>
          <w:p w14:paraId="211F4633" w14:textId="4B56BBEB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подпункт 10</w:t>
            </w:r>
            <w:r w:rsidR="007F3DA5">
              <w:rPr>
                <w:rFonts w:eastAsia="Calibri"/>
                <w:lang w:eastAsia="en-US"/>
              </w:rPr>
              <w:t>)</w:t>
            </w:r>
            <w:r w:rsidRPr="00897BD3">
              <w:rPr>
                <w:rFonts w:eastAsia="Calibri"/>
                <w:lang w:eastAsia="en-US"/>
              </w:rPr>
              <w:t xml:space="preserve"> </w:t>
            </w:r>
          </w:p>
          <w:p w14:paraId="0AD31492" w14:textId="77777777" w:rsidR="000C636C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пункта 3</w:t>
            </w:r>
          </w:p>
          <w:p w14:paraId="6410203F" w14:textId="5EC8E63A" w:rsidR="00BB5873" w:rsidRPr="00897BD3" w:rsidRDefault="00BB5873" w:rsidP="000C63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Правил</w:t>
            </w:r>
          </w:p>
        </w:tc>
        <w:tc>
          <w:tcPr>
            <w:tcW w:w="3672" w:type="dxa"/>
          </w:tcPr>
          <w:p w14:paraId="1B6B15EE" w14:textId="01AAA3D8" w:rsidR="000C636C" w:rsidRPr="00897BD3" w:rsidRDefault="000C636C" w:rsidP="000C636C">
            <w:pPr>
              <w:jc w:val="both"/>
            </w:pPr>
            <w:r w:rsidRPr="00897BD3">
              <w:t>3. Пользователи автомобильных дорог:</w:t>
            </w:r>
          </w:p>
          <w:p w14:paraId="59B1F9B6" w14:textId="26E3CED5" w:rsidR="000C636C" w:rsidRPr="00897BD3" w:rsidRDefault="000C636C" w:rsidP="000C636C">
            <w:pPr>
              <w:jc w:val="both"/>
            </w:pPr>
            <w:r w:rsidRPr="00897BD3">
              <w:t xml:space="preserve">10) осуществляют проезд по соответствующей полосе движения транспортных </w:t>
            </w:r>
            <w:proofErr w:type="gramStart"/>
            <w:r w:rsidRPr="00897BD3">
              <w:t>средств</w:t>
            </w:r>
            <w:proofErr w:type="gramEnd"/>
            <w:r w:rsidRPr="00897BD3">
              <w:t xml:space="preserve"> согласно установленным информационным табло, дифференцированным по способам оплаты и (или) техническим характеристикам транспортного средства, соблюдают установленный Национальным оператором или </w:t>
            </w:r>
            <w:r w:rsidRPr="00897BD3">
              <w:lastRenderedPageBreak/>
              <w:t xml:space="preserve">иными управляющими автомобильными дорогами в порядке, установленном </w:t>
            </w:r>
            <w:hyperlink r:id="rId7" w:anchor="z288" w:history="1">
              <w:r w:rsidRPr="00897BD3">
                <w:t>законодательством</w:t>
              </w:r>
            </w:hyperlink>
            <w:r w:rsidRPr="00897BD3">
              <w:t xml:space="preserve"> Республики Казахстан, скоростной режим и дистанцию проезда </w:t>
            </w:r>
            <w:r w:rsidRPr="00897BD3">
              <w:rPr>
                <w:b/>
              </w:rPr>
              <w:t>через пункт взимания пла</w:t>
            </w:r>
            <w:r w:rsidR="004D32AE" w:rsidRPr="00897BD3">
              <w:rPr>
                <w:b/>
              </w:rPr>
              <w:t>ты;</w:t>
            </w:r>
          </w:p>
        </w:tc>
        <w:tc>
          <w:tcPr>
            <w:tcW w:w="3948" w:type="dxa"/>
          </w:tcPr>
          <w:p w14:paraId="128A9C2C" w14:textId="1C5E03C9" w:rsidR="000C636C" w:rsidRPr="00897BD3" w:rsidRDefault="000C636C" w:rsidP="000C636C">
            <w:pPr>
              <w:jc w:val="both"/>
            </w:pPr>
            <w:r w:rsidRPr="00897BD3">
              <w:lastRenderedPageBreak/>
              <w:t>3. Пользователи автомобильных дорог:</w:t>
            </w:r>
          </w:p>
          <w:p w14:paraId="1BC59961" w14:textId="4D2143C6" w:rsidR="000C636C" w:rsidRPr="00897BD3" w:rsidRDefault="000C636C" w:rsidP="004D32AE">
            <w:pPr>
              <w:jc w:val="both"/>
            </w:pPr>
            <w:r w:rsidRPr="00897BD3">
              <w:t xml:space="preserve">10) осуществляют проезд по соответствующей полосе движения транспортных </w:t>
            </w:r>
            <w:proofErr w:type="gramStart"/>
            <w:r w:rsidRPr="00897BD3">
              <w:t>средств</w:t>
            </w:r>
            <w:proofErr w:type="gramEnd"/>
            <w:r w:rsidRPr="00897BD3">
              <w:t xml:space="preserve"> согласно установленным информационным табло, дифференцированным по способам оплаты и (или) техническим характеристикам транспортного средства, соблюдают установленный Национальным оператором или иными управляющими </w:t>
            </w:r>
            <w:r w:rsidRPr="00897BD3">
              <w:lastRenderedPageBreak/>
              <w:t>автомобильными дорогами в порядке, установленном законодательством Республики Казахстан, скоростной режим и дистанцию проезда;</w:t>
            </w:r>
          </w:p>
        </w:tc>
        <w:tc>
          <w:tcPr>
            <w:tcW w:w="4705" w:type="dxa"/>
          </w:tcPr>
          <w:p w14:paraId="0699E50D" w14:textId="0521C6EC" w:rsidR="000C636C" w:rsidRPr="00897BD3" w:rsidRDefault="000C636C" w:rsidP="000C636C">
            <w:pPr>
              <w:jc w:val="both"/>
              <w:rPr>
                <w:bdr w:val="none" w:sz="0" w:space="0" w:color="auto" w:frame="1"/>
              </w:rPr>
            </w:pPr>
            <w:proofErr w:type="gramStart"/>
            <w:r w:rsidRPr="00897BD3">
              <w:lastRenderedPageBreak/>
              <w:t xml:space="preserve">Вносятся изменения в связи с внедрением платных участков открытого типа (отсутствие шлагбаумов), поскольку пункты взимания платы размещены не на всех платных участках, а также в целях привидения в соответствие с положением Приказов Министра индустрии и инфраструктурного развития РК «Об использовании автомобильных дорог общего пользования республиканского значения (участков) на платной основе» </w:t>
            </w:r>
            <w:r w:rsidRPr="00897BD3">
              <w:rPr>
                <w:i/>
              </w:rPr>
              <w:t>всего 11 участков</w:t>
            </w:r>
            <w:r w:rsidRPr="00897BD3">
              <w:rPr>
                <w:i/>
                <w:lang w:val="kk-KZ"/>
              </w:rPr>
              <w:t>.</w:t>
            </w:r>
            <w:proofErr w:type="gramEnd"/>
          </w:p>
        </w:tc>
      </w:tr>
      <w:tr w:rsidR="000C636C" w:rsidRPr="000C636C" w14:paraId="0F6FCECC" w14:textId="77777777" w:rsidTr="000C636C">
        <w:tc>
          <w:tcPr>
            <w:tcW w:w="818" w:type="dxa"/>
          </w:tcPr>
          <w:p w14:paraId="385D500F" w14:textId="00D34320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735" w:type="dxa"/>
          </w:tcPr>
          <w:p w14:paraId="639580DD" w14:textId="5973F173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подпункт  5</w:t>
            </w:r>
            <w:r w:rsidR="007F3DA5">
              <w:rPr>
                <w:rFonts w:eastAsia="Calibri"/>
                <w:lang w:eastAsia="en-US"/>
              </w:rPr>
              <w:t>)</w:t>
            </w:r>
            <w:r w:rsidRPr="00897BD3">
              <w:rPr>
                <w:rFonts w:eastAsia="Calibri"/>
                <w:lang w:eastAsia="en-US"/>
              </w:rPr>
              <w:t xml:space="preserve"> </w:t>
            </w:r>
          </w:p>
          <w:p w14:paraId="6ED5308E" w14:textId="3F23C758" w:rsidR="000C636C" w:rsidRPr="00897BD3" w:rsidRDefault="000C636C" w:rsidP="00BB5873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 xml:space="preserve">пункта 4 </w:t>
            </w:r>
            <w:r w:rsidR="00BB5873">
              <w:rPr>
                <w:rFonts w:eastAsia="Calibri"/>
                <w:lang w:eastAsia="en-US"/>
              </w:rPr>
              <w:t>Правил</w:t>
            </w:r>
          </w:p>
        </w:tc>
        <w:tc>
          <w:tcPr>
            <w:tcW w:w="3672" w:type="dxa"/>
          </w:tcPr>
          <w:p w14:paraId="0A7ECA2C" w14:textId="77777777" w:rsidR="000C636C" w:rsidRPr="00897BD3" w:rsidRDefault="000C636C" w:rsidP="000C636C">
            <w:pPr>
              <w:jc w:val="both"/>
            </w:pPr>
            <w:r w:rsidRPr="00897BD3">
              <w:t>4. Владельцы дорог, ответственные за управление, содержание и ремонт автомобильных дорог, мостов, путепроводов, технических средств организации движения и других сооружений, в целях обеспечения безопасности движения транспортных средств на автомобильных дорогах:</w:t>
            </w:r>
          </w:p>
          <w:p w14:paraId="3D1EAEF6" w14:textId="77777777" w:rsidR="000C636C" w:rsidRPr="00897BD3" w:rsidRDefault="000C636C" w:rsidP="000C636C">
            <w:pPr>
              <w:jc w:val="both"/>
            </w:pPr>
            <w:r w:rsidRPr="00897BD3">
              <w:t>…</w:t>
            </w:r>
          </w:p>
          <w:p w14:paraId="03B4A104" w14:textId="5D2AD6F3" w:rsidR="000C636C" w:rsidRPr="00897BD3" w:rsidRDefault="000C636C" w:rsidP="000C636C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897BD3">
              <w:t xml:space="preserve">5) совместно с территориальными подразделениями уполномоченного органа по обеспечению безопасности дорожного движения информируют дежурно-диспетчерские службы автовокзалов, </w:t>
            </w:r>
            <w:r w:rsidRPr="00897BD3">
              <w:rPr>
                <w:b/>
                <w:u w:val="single"/>
              </w:rPr>
              <w:t>транспортных организаций</w:t>
            </w:r>
            <w:r w:rsidRPr="00897BD3">
              <w:t xml:space="preserve">, а также территориальные подразделения уполномоченного органа по обеспечению безопасности дорожного движения соседних областей и государственные органы по чрезвычайным ситуациям приграничных </w:t>
            </w:r>
            <w:r w:rsidRPr="00897BD3">
              <w:lastRenderedPageBreak/>
              <w:t>государств для принятия ими оперативных мер по предупреждению и устранению последствий и оказания содействия;</w:t>
            </w:r>
            <w:proofErr w:type="gramEnd"/>
          </w:p>
        </w:tc>
        <w:tc>
          <w:tcPr>
            <w:tcW w:w="3948" w:type="dxa"/>
          </w:tcPr>
          <w:p w14:paraId="528BC2F0" w14:textId="77777777" w:rsidR="000C636C" w:rsidRPr="00897BD3" w:rsidRDefault="000C636C" w:rsidP="000C636C">
            <w:pPr>
              <w:jc w:val="both"/>
            </w:pPr>
            <w:r w:rsidRPr="00897BD3">
              <w:lastRenderedPageBreak/>
              <w:t>4. Владельцы дорог, ответственные за управление, содержание и ремонт автомобильных дорог, мостов, путепроводов, технических средств организации движения и других сооружений, в целях обеспечения безопасности движения транспортных средств на автомобильных дорогах:</w:t>
            </w:r>
          </w:p>
          <w:p w14:paraId="56C25D88" w14:textId="77777777" w:rsidR="000C636C" w:rsidRPr="00897BD3" w:rsidRDefault="000C636C" w:rsidP="000C636C">
            <w:pPr>
              <w:jc w:val="both"/>
            </w:pPr>
            <w:r w:rsidRPr="00897BD3">
              <w:t>…</w:t>
            </w:r>
          </w:p>
          <w:p w14:paraId="4391B972" w14:textId="460A9919" w:rsidR="000C636C" w:rsidRPr="00897BD3" w:rsidRDefault="000C636C" w:rsidP="000C636C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897BD3">
              <w:t xml:space="preserve">5) совместно с территориальными подразделениями уполномоченного органа по обеспечению безопасности дорожного движения информируют дежурно-диспетчерские службы автовокзалов, </w:t>
            </w:r>
            <w:r w:rsidRPr="00897BD3">
              <w:rPr>
                <w:b/>
                <w:u w:val="single"/>
              </w:rPr>
              <w:t>организаций</w:t>
            </w:r>
            <w:r w:rsidRPr="00897BD3">
              <w:t>, а также территориальные подразделения уполномоченного органа по обеспечению безопасности дорожного движения соседних областей и государственные органы по чрезвычайным ситуациям приграничных государств для принятия ими оперативных мер по предупреждению и устранению последствий и оказания содействия;</w:t>
            </w:r>
            <w:proofErr w:type="gramEnd"/>
          </w:p>
        </w:tc>
        <w:tc>
          <w:tcPr>
            <w:tcW w:w="4705" w:type="dxa"/>
          </w:tcPr>
          <w:p w14:paraId="48841D96" w14:textId="15122089" w:rsidR="000C636C" w:rsidRPr="00322BE9" w:rsidRDefault="000C636C" w:rsidP="002D6BF9">
            <w:pPr>
              <w:jc w:val="both"/>
              <w:rPr>
                <w:bdr w:val="none" w:sz="0" w:space="0" w:color="auto" w:frame="1"/>
              </w:rPr>
            </w:pPr>
            <w:r w:rsidRPr="00897BD3">
              <w:rPr>
                <w:bdr w:val="none" w:sz="0" w:space="0" w:color="auto" w:frame="1"/>
              </w:rPr>
              <w:t xml:space="preserve">В </w:t>
            </w:r>
            <w:r w:rsidR="00BB5873">
              <w:rPr>
                <w:bdr w:val="none" w:sz="0" w:space="0" w:color="auto" w:frame="1"/>
              </w:rPr>
              <w:t xml:space="preserve">целях </w:t>
            </w:r>
            <w:r w:rsidR="002D6BF9">
              <w:rPr>
                <w:bdr w:val="none" w:sz="0" w:space="0" w:color="auto" w:frame="1"/>
              </w:rPr>
              <w:t xml:space="preserve">исполнения Протокольного поручения Заместителя Премьер-Министра Республики Казахстан </w:t>
            </w:r>
            <w:r w:rsidR="00322BE9">
              <w:rPr>
                <w:bdr w:val="none" w:sz="0" w:space="0" w:color="auto" w:frame="1"/>
              </w:rPr>
              <w:t xml:space="preserve">№12-19/06-398 п.1.3.1. </w:t>
            </w:r>
            <w:r w:rsidR="002D6BF9">
              <w:rPr>
                <w:bdr w:val="none" w:sz="0" w:space="0" w:color="auto" w:frame="1"/>
              </w:rPr>
              <w:t xml:space="preserve">от </w:t>
            </w:r>
            <w:r w:rsidR="00322BE9">
              <w:rPr>
                <w:bdr w:val="none" w:sz="0" w:space="0" w:color="auto" w:frame="1"/>
              </w:rPr>
              <w:t xml:space="preserve">28 февраля 2023 года </w:t>
            </w:r>
            <w:r w:rsidR="002D6BF9">
              <w:rPr>
                <w:bdr w:val="none" w:sz="0" w:space="0" w:color="auto" w:frame="1"/>
              </w:rPr>
              <w:t>по внесению изменений в нормативно-правовые акты по результатам анализа требований к субъектам предпринимательства и в целях</w:t>
            </w:r>
            <w:r w:rsidR="000F7B8A">
              <w:rPr>
                <w:bdr w:val="none" w:sz="0" w:space="0" w:color="auto" w:frame="1"/>
              </w:rPr>
              <w:t xml:space="preserve"> координации работ </w:t>
            </w:r>
            <w:r w:rsidR="00C07D91">
              <w:rPr>
                <w:bdr w:val="none" w:sz="0" w:space="0" w:color="auto" w:frame="1"/>
              </w:rPr>
              <w:t xml:space="preserve">по внедрению регулирования «с чистого листа» </w:t>
            </w:r>
            <w:r w:rsidR="002D6BF9">
              <w:rPr>
                <w:bdr w:val="none" w:sz="0" w:space="0" w:color="auto" w:frame="1"/>
              </w:rPr>
              <w:t xml:space="preserve">  </w:t>
            </w:r>
          </w:p>
        </w:tc>
      </w:tr>
      <w:tr w:rsidR="000C636C" w:rsidRPr="000C636C" w14:paraId="03EE85AA" w14:textId="77777777" w:rsidTr="000C636C">
        <w:tc>
          <w:tcPr>
            <w:tcW w:w="818" w:type="dxa"/>
          </w:tcPr>
          <w:p w14:paraId="15A66746" w14:textId="5825A492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735" w:type="dxa"/>
          </w:tcPr>
          <w:p w14:paraId="2BD49FE1" w14:textId="5002A2C4" w:rsidR="000C636C" w:rsidRPr="00897BD3" w:rsidRDefault="000C636C" w:rsidP="00905C5F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подпункт 1</w:t>
            </w:r>
            <w:r w:rsidR="007F3DA5">
              <w:rPr>
                <w:rFonts w:eastAsia="Calibri"/>
                <w:lang w:eastAsia="en-US"/>
              </w:rPr>
              <w:t>)</w:t>
            </w:r>
            <w:r w:rsidRPr="00897BD3">
              <w:rPr>
                <w:rFonts w:eastAsia="Calibri"/>
                <w:lang w:eastAsia="en-US"/>
              </w:rPr>
              <w:t xml:space="preserve"> пункта 5 </w:t>
            </w:r>
            <w:r w:rsidR="00905C5F">
              <w:rPr>
                <w:rFonts w:eastAsia="Calibri"/>
                <w:lang w:eastAsia="en-US"/>
              </w:rPr>
              <w:t>Правил</w:t>
            </w:r>
          </w:p>
        </w:tc>
        <w:tc>
          <w:tcPr>
            <w:tcW w:w="3672" w:type="dxa"/>
          </w:tcPr>
          <w:p w14:paraId="3279BE7A" w14:textId="77777777" w:rsidR="000C636C" w:rsidRPr="00897BD3" w:rsidRDefault="000C636C" w:rsidP="000C636C">
            <w:pPr>
              <w:jc w:val="both"/>
            </w:pPr>
            <w:r w:rsidRPr="00897BD3">
              <w:t>5. На автомобильных дорогах не допускается:</w:t>
            </w:r>
          </w:p>
          <w:p w14:paraId="17063E1A" w14:textId="5A615205" w:rsidR="000C636C" w:rsidRPr="00897BD3" w:rsidRDefault="000C636C" w:rsidP="000C636C">
            <w:pPr>
              <w:jc w:val="both"/>
              <w:rPr>
                <w:rFonts w:eastAsia="Calibri"/>
                <w:lang w:eastAsia="en-US"/>
              </w:rPr>
            </w:pPr>
            <w:r w:rsidRPr="00897BD3">
              <w:t xml:space="preserve">     1) производство ремонтных и строительно-монтажных работ </w:t>
            </w:r>
            <w:r w:rsidRPr="00905C5F">
              <w:t>без соответствующего согласования с владельцами дорог,</w:t>
            </w:r>
            <w:r w:rsidRPr="00897BD3">
              <w:t xml:space="preserve"> а также без уведомления органов, осуществляющих государственный архитектурно-строительный контроль и надзор, в порядке, установленном Законом Республики Казахстан от 16 мая 2014 года «О разрешениях и уведомлениях»; </w:t>
            </w:r>
          </w:p>
        </w:tc>
        <w:tc>
          <w:tcPr>
            <w:tcW w:w="3948" w:type="dxa"/>
          </w:tcPr>
          <w:p w14:paraId="75047011" w14:textId="77777777" w:rsidR="000C636C" w:rsidRPr="00897BD3" w:rsidRDefault="000C636C" w:rsidP="000C636C">
            <w:pPr>
              <w:jc w:val="both"/>
            </w:pPr>
            <w:r w:rsidRPr="00897BD3">
              <w:t>5. На автомобильных дорогах не допускается:</w:t>
            </w:r>
          </w:p>
          <w:p w14:paraId="65892A3C" w14:textId="603B270A" w:rsidR="000C636C" w:rsidRPr="00905C5F" w:rsidRDefault="001E0607" w:rsidP="000C636C">
            <w:pPr>
              <w:jc w:val="both"/>
              <w:rPr>
                <w:b/>
              </w:rPr>
            </w:pPr>
            <w:r>
              <w:t xml:space="preserve">   </w:t>
            </w:r>
            <w:proofErr w:type="gramStart"/>
            <w:r w:rsidR="000C636C" w:rsidRPr="00897BD3">
              <w:t>1</w:t>
            </w:r>
            <w:r>
              <w:t>)</w:t>
            </w:r>
            <w:r w:rsidR="000C636C" w:rsidRPr="00897BD3">
              <w:t xml:space="preserve"> производство ремонтных и строительно-монтажных работ без соответствующего согласования с владельцами дорог, а также без уведомления органов, осуществляющих государственный архитектурно-строительный контроль и надзор, в порядке, </w:t>
            </w:r>
            <w:r w:rsidR="000C636C" w:rsidRPr="00897BD3">
              <w:rPr>
                <w:b/>
              </w:rPr>
              <w:t>установленном Законом Республики Казахстан «О разрешениях и уведомлениях» и в соответствии с приказом Министра национальной экономики Республики Казахстан от 6 января 2015 года № 4 «Об утверждении форм уведомлений и Правил приема уведомлений государственными органами, а</w:t>
            </w:r>
            <w:proofErr w:type="gramEnd"/>
            <w:r w:rsidR="000C636C" w:rsidRPr="00897BD3">
              <w:rPr>
                <w:b/>
              </w:rPr>
              <w:t xml:space="preserve"> также об определении государственных органов, осуществляющих прием уведомлений»;  </w:t>
            </w:r>
          </w:p>
        </w:tc>
        <w:tc>
          <w:tcPr>
            <w:tcW w:w="4705" w:type="dxa"/>
          </w:tcPr>
          <w:p w14:paraId="5A2621E0" w14:textId="33F93836" w:rsidR="00905C5F" w:rsidRPr="00897BD3" w:rsidRDefault="00322BE9" w:rsidP="000C636C">
            <w:pPr>
              <w:jc w:val="both"/>
              <w:rPr>
                <w:rFonts w:eastAsia="Calibri"/>
                <w:lang w:eastAsia="en-US"/>
              </w:rPr>
            </w:pPr>
            <w:r w:rsidRPr="00897BD3">
              <w:rPr>
                <w:bdr w:val="none" w:sz="0" w:space="0" w:color="auto" w:frame="1"/>
              </w:rPr>
              <w:t xml:space="preserve">В </w:t>
            </w:r>
            <w:r>
              <w:rPr>
                <w:bdr w:val="none" w:sz="0" w:space="0" w:color="auto" w:frame="1"/>
              </w:rPr>
              <w:t xml:space="preserve">целях исполнения Протокольного поручения Заместителя Премьер-Министра Республики Казахстан №12-19/06-398 п.1.3.1. от 28 февраля 2023 года по внесению изменений в нормативно-правовые акты по результатам анализа требований к субъектам предпринимательства и в целях координации работ по внедрению регулирования «с чистого листа»   </w:t>
            </w:r>
          </w:p>
        </w:tc>
      </w:tr>
      <w:tr w:rsidR="000C636C" w:rsidRPr="000C636C" w14:paraId="0506F775" w14:textId="77777777" w:rsidTr="000C636C">
        <w:tc>
          <w:tcPr>
            <w:tcW w:w="818" w:type="dxa"/>
          </w:tcPr>
          <w:p w14:paraId="4F5D30A4" w14:textId="0B494291" w:rsidR="000C636C" w:rsidRPr="00897BD3" w:rsidRDefault="000C636C" w:rsidP="000C636C">
            <w:pPr>
              <w:jc w:val="center"/>
              <w:rPr>
                <w:rFonts w:eastAsia="Calibri"/>
                <w:lang w:eastAsia="en-US"/>
              </w:rPr>
            </w:pPr>
            <w:r w:rsidRPr="00897BD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735" w:type="dxa"/>
          </w:tcPr>
          <w:p w14:paraId="451FD6D3" w14:textId="51F7B11D" w:rsidR="000C636C" w:rsidRPr="00897BD3" w:rsidRDefault="00905C5F" w:rsidP="00905C5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подпункт 13</w:t>
            </w:r>
            <w:r w:rsidR="001E0607">
              <w:rPr>
                <w:rFonts w:eastAsia="Calibri"/>
                <w:lang w:eastAsia="en-US"/>
              </w:rPr>
              <w:t>)</w:t>
            </w:r>
            <w:r>
              <w:rPr>
                <w:rFonts w:eastAsia="Calibri"/>
                <w:lang w:eastAsia="en-US"/>
              </w:rPr>
              <w:t xml:space="preserve"> </w:t>
            </w:r>
            <w:r w:rsidR="000C636C" w:rsidRPr="00897BD3">
              <w:rPr>
                <w:rFonts w:eastAsia="Calibri"/>
                <w:lang w:eastAsia="en-US"/>
              </w:rPr>
              <w:t>пункт</w:t>
            </w:r>
            <w:r>
              <w:rPr>
                <w:rFonts w:eastAsia="Calibri"/>
                <w:lang w:eastAsia="en-US"/>
              </w:rPr>
              <w:t>а</w:t>
            </w:r>
            <w:r w:rsidR="000C636C" w:rsidRPr="00897BD3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 Правил</w:t>
            </w:r>
          </w:p>
        </w:tc>
        <w:tc>
          <w:tcPr>
            <w:tcW w:w="3672" w:type="dxa"/>
          </w:tcPr>
          <w:p w14:paraId="293D02A1" w14:textId="249A97EE" w:rsidR="000C636C" w:rsidRPr="00897BD3" w:rsidRDefault="000C636C" w:rsidP="000C636C">
            <w:pPr>
              <w:jc w:val="both"/>
            </w:pPr>
            <w:r w:rsidRPr="00897BD3">
              <w:t>5. На автомобильных дорогах не допускается:</w:t>
            </w:r>
          </w:p>
          <w:p w14:paraId="71812EEC" w14:textId="302033B1" w:rsidR="000C636C" w:rsidRPr="00897BD3" w:rsidRDefault="000C636C" w:rsidP="000C636C">
            <w:pPr>
              <w:jc w:val="both"/>
              <w:rPr>
                <w:rFonts w:eastAsia="Calibri"/>
                <w:lang w:eastAsia="en-US"/>
              </w:rPr>
            </w:pPr>
            <w:r w:rsidRPr="00897BD3">
              <w:t xml:space="preserve">13) прокладка каких-либо коммуникаций (нефтепродуктопровода, водопровода, газопровода, </w:t>
            </w:r>
            <w:r w:rsidRPr="00897BD3">
              <w:lastRenderedPageBreak/>
              <w:t xml:space="preserve">канализации) в теле земляного полотна, а также под мостами и путепроводами </w:t>
            </w:r>
            <w:r w:rsidRPr="00905C5F">
              <w:t>без согласования владельцами дорог.</w:t>
            </w:r>
          </w:p>
        </w:tc>
        <w:tc>
          <w:tcPr>
            <w:tcW w:w="3948" w:type="dxa"/>
          </w:tcPr>
          <w:p w14:paraId="12B5893B" w14:textId="7855BC3E" w:rsidR="000C636C" w:rsidRPr="00897BD3" w:rsidRDefault="000C636C" w:rsidP="000C636C">
            <w:pPr>
              <w:jc w:val="both"/>
            </w:pPr>
            <w:r w:rsidRPr="00897BD3">
              <w:lastRenderedPageBreak/>
              <w:t>5. На автомобильных дорогах не допускается:</w:t>
            </w:r>
          </w:p>
          <w:p w14:paraId="03F1FE83" w14:textId="6506F946" w:rsidR="000C636C" w:rsidRPr="00897BD3" w:rsidRDefault="001E0607" w:rsidP="00905C5F">
            <w:pPr>
              <w:tabs>
                <w:tab w:val="left" w:pos="851"/>
              </w:tabs>
              <w:contextualSpacing/>
              <w:jc w:val="both"/>
              <w:rPr>
                <w:b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proofErr w:type="gramStart"/>
            <w:r w:rsidR="000C636C" w:rsidRPr="00897BD3">
              <w:t xml:space="preserve">13) прокладка каких-либо коммуникаций (нефтепродуктопровода, водопровода, линиями связи и </w:t>
            </w:r>
            <w:r w:rsidR="000C636C" w:rsidRPr="00897BD3">
              <w:lastRenderedPageBreak/>
              <w:t xml:space="preserve">электропередачи, газопровода, канализации) в теле земляного полотна, а также под мостами и путепроводами без согласования владельцами дорог,  </w:t>
            </w:r>
            <w:r w:rsidR="000C636C" w:rsidRPr="00897BD3">
              <w:rPr>
                <w:b/>
              </w:rPr>
              <w:t>в соответствии с приказом Министра индустрии и инфраструктурного развития Республики Казахстан от 15 мая 2020 года № 292 «Об утверждении Правил оказания государственной услуги «Выдача технического условия для проектирования на пересечение автомобильных дорог общего пользования</w:t>
            </w:r>
            <w:proofErr w:type="gramEnd"/>
            <w:r w:rsidR="000C636C" w:rsidRPr="00897BD3">
              <w:rPr>
                <w:b/>
              </w:rPr>
              <w:t xml:space="preserve"> международного и республиканского значения каналами, линиями связи и электропередачи, нефтепроводами, газопроводами, водопроводами и железными дорогами, другими инженерными сетями, коммуникациями, а также для строительства подъездных дорог и примыканий к автомобильным дорогам общего пользования международного и республиканского значения» </w:t>
            </w:r>
          </w:p>
        </w:tc>
        <w:tc>
          <w:tcPr>
            <w:tcW w:w="4705" w:type="dxa"/>
          </w:tcPr>
          <w:p w14:paraId="75BD94EB" w14:textId="7AEE470E" w:rsidR="000C636C" w:rsidRPr="00897BD3" w:rsidRDefault="00322BE9" w:rsidP="000C636C">
            <w:pPr>
              <w:jc w:val="both"/>
              <w:rPr>
                <w:rFonts w:eastAsia="Calibri"/>
                <w:lang w:eastAsia="en-US"/>
              </w:rPr>
            </w:pPr>
            <w:r w:rsidRPr="00897BD3">
              <w:rPr>
                <w:bdr w:val="none" w:sz="0" w:space="0" w:color="auto" w:frame="1"/>
              </w:rPr>
              <w:lastRenderedPageBreak/>
              <w:t xml:space="preserve">В </w:t>
            </w:r>
            <w:r>
              <w:rPr>
                <w:bdr w:val="none" w:sz="0" w:space="0" w:color="auto" w:frame="1"/>
              </w:rPr>
              <w:t xml:space="preserve">целях исполнения Протокольного поручения Заместителя Премьер-Министра Республики Казахстан №12-19/06-398 п.1.3.1. от 28 февраля 2023 года по внесению изменений в нормативно-правовые акты по результатам анализа </w:t>
            </w:r>
            <w:r>
              <w:rPr>
                <w:bdr w:val="none" w:sz="0" w:space="0" w:color="auto" w:frame="1"/>
              </w:rPr>
              <w:lastRenderedPageBreak/>
              <w:t xml:space="preserve">требований к субъектам предпринимательства и в целях координации работ по внедрению регулирования «с чистого листа»   </w:t>
            </w:r>
          </w:p>
        </w:tc>
      </w:tr>
    </w:tbl>
    <w:p w14:paraId="1E6E4B4A" w14:textId="77777777" w:rsidR="0099366C" w:rsidRPr="000C636C" w:rsidRDefault="0099366C" w:rsidP="00B5779B">
      <w:pPr>
        <w:jc w:val="center"/>
        <w:rPr>
          <w:b/>
          <w:sz w:val="28"/>
          <w:szCs w:val="28"/>
        </w:rPr>
      </w:pPr>
    </w:p>
    <w:sectPr w:rsidR="0099366C" w:rsidRPr="000C636C" w:rsidSect="00ED5A03">
      <w:headerReference w:type="default" r:id="rId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2BEC2" w14:textId="77777777" w:rsidR="00F01FC8" w:rsidRDefault="00F01FC8" w:rsidP="00ED5A03">
      <w:r>
        <w:separator/>
      </w:r>
    </w:p>
  </w:endnote>
  <w:endnote w:type="continuationSeparator" w:id="0">
    <w:p w14:paraId="7EB95B79" w14:textId="77777777" w:rsidR="00F01FC8" w:rsidRDefault="00F01FC8" w:rsidP="00ED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11325" w14:textId="77777777" w:rsidR="00F01FC8" w:rsidRDefault="00F01FC8" w:rsidP="00ED5A03">
      <w:r>
        <w:separator/>
      </w:r>
    </w:p>
  </w:footnote>
  <w:footnote w:type="continuationSeparator" w:id="0">
    <w:p w14:paraId="23900B58" w14:textId="77777777" w:rsidR="00F01FC8" w:rsidRDefault="00F01FC8" w:rsidP="00ED5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168516"/>
      <w:docPartObj>
        <w:docPartGallery w:val="Page Numbers (Top of Page)"/>
        <w:docPartUnique/>
      </w:docPartObj>
    </w:sdtPr>
    <w:sdtEndPr/>
    <w:sdtContent>
      <w:p w14:paraId="60C1311C" w14:textId="612D5600" w:rsidR="00ED5A03" w:rsidRDefault="00ED5A0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607">
          <w:rPr>
            <w:noProof/>
          </w:rPr>
          <w:t>3</w:t>
        </w:r>
        <w:r>
          <w:fldChar w:fldCharType="end"/>
        </w:r>
      </w:p>
    </w:sdtContent>
  </w:sdt>
  <w:p w14:paraId="5C2B2F80" w14:textId="77777777" w:rsidR="00ED5A03" w:rsidRDefault="00ED5A0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46223"/>
    <w:rsid w:val="000A5480"/>
    <w:rsid w:val="000C636C"/>
    <w:rsid w:val="000D68F9"/>
    <w:rsid w:val="000F7B8A"/>
    <w:rsid w:val="00131D5F"/>
    <w:rsid w:val="001416AD"/>
    <w:rsid w:val="00171E78"/>
    <w:rsid w:val="00196968"/>
    <w:rsid w:val="001A0B31"/>
    <w:rsid w:val="001A72B9"/>
    <w:rsid w:val="001E0607"/>
    <w:rsid w:val="002021D1"/>
    <w:rsid w:val="002B0FB8"/>
    <w:rsid w:val="002C706D"/>
    <w:rsid w:val="002D3240"/>
    <w:rsid w:val="002D6BF9"/>
    <w:rsid w:val="002E524A"/>
    <w:rsid w:val="003154FD"/>
    <w:rsid w:val="00322BE9"/>
    <w:rsid w:val="00380A66"/>
    <w:rsid w:val="003A73B0"/>
    <w:rsid w:val="004242CB"/>
    <w:rsid w:val="00497F6C"/>
    <w:rsid w:val="004C1D04"/>
    <w:rsid w:val="004D32AE"/>
    <w:rsid w:val="0055142F"/>
    <w:rsid w:val="005703CD"/>
    <w:rsid w:val="00592F25"/>
    <w:rsid w:val="00595548"/>
    <w:rsid w:val="005F5396"/>
    <w:rsid w:val="00664407"/>
    <w:rsid w:val="007F3DA5"/>
    <w:rsid w:val="008801BC"/>
    <w:rsid w:val="0088534A"/>
    <w:rsid w:val="00897BD3"/>
    <w:rsid w:val="008E7BCE"/>
    <w:rsid w:val="00900519"/>
    <w:rsid w:val="00905C5F"/>
    <w:rsid w:val="00920F60"/>
    <w:rsid w:val="00965288"/>
    <w:rsid w:val="009753F0"/>
    <w:rsid w:val="009917A0"/>
    <w:rsid w:val="0099366C"/>
    <w:rsid w:val="00A406D6"/>
    <w:rsid w:val="00A741FD"/>
    <w:rsid w:val="00B05607"/>
    <w:rsid w:val="00B21B18"/>
    <w:rsid w:val="00B44670"/>
    <w:rsid w:val="00B5779B"/>
    <w:rsid w:val="00BB5873"/>
    <w:rsid w:val="00BB611C"/>
    <w:rsid w:val="00C05160"/>
    <w:rsid w:val="00C07D91"/>
    <w:rsid w:val="00C27561"/>
    <w:rsid w:val="00CE1136"/>
    <w:rsid w:val="00D15086"/>
    <w:rsid w:val="00D824FF"/>
    <w:rsid w:val="00DF532B"/>
    <w:rsid w:val="00E03C28"/>
    <w:rsid w:val="00E35B71"/>
    <w:rsid w:val="00ED5A03"/>
    <w:rsid w:val="00F01FC8"/>
    <w:rsid w:val="00F34AF7"/>
    <w:rsid w:val="00F733FB"/>
    <w:rsid w:val="00F9434E"/>
    <w:rsid w:val="00FB408F"/>
    <w:rsid w:val="00FE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DD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CE1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D5A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5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D5A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5A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A73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CE1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D5A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5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D5A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5A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A73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P140000119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Динмурат Есимхан</cp:lastModifiedBy>
  <cp:revision>8</cp:revision>
  <cp:lastPrinted>2023-07-28T05:12:00Z</cp:lastPrinted>
  <dcterms:created xsi:type="dcterms:W3CDTF">2023-07-26T03:31:00Z</dcterms:created>
  <dcterms:modified xsi:type="dcterms:W3CDTF">2023-07-28T05:12:00Z</dcterms:modified>
</cp:coreProperties>
</file>